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21" w:rsidRDefault="00187E21">
      <w:r>
        <w:t>1. Példa</w:t>
      </w:r>
    </w:p>
    <w:p w:rsidR="00122C0E" w:rsidRDefault="00ED192D">
      <w:r>
        <w:rPr>
          <w:noProof/>
          <w:lang w:eastAsia="hu-HU"/>
        </w:rPr>
        <w:drawing>
          <wp:inline distT="0" distB="0" distL="0" distR="0">
            <wp:extent cx="6357620" cy="2647950"/>
            <wp:effectExtent l="1905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587" t="23146" r="26744" b="4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21" w:rsidRDefault="00187E21">
      <w:r>
        <w:t>2. Példa</w:t>
      </w:r>
    </w:p>
    <w:p w:rsidR="00187E21" w:rsidRDefault="00187E21">
      <w:r>
        <w:rPr>
          <w:noProof/>
          <w:lang w:eastAsia="hu-HU"/>
        </w:rPr>
        <w:drawing>
          <wp:inline distT="0" distB="0" distL="0" distR="0">
            <wp:extent cx="5829300" cy="243661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21" t="34921" r="29058" b="3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21" w:rsidRDefault="009A7AA9">
      <w:r>
        <w:t>3. Példa</w:t>
      </w:r>
    </w:p>
    <w:p w:rsidR="009A7AA9" w:rsidRDefault="009A7AA9">
      <w:r>
        <w:rPr>
          <w:noProof/>
          <w:lang w:eastAsia="hu-HU"/>
        </w:rPr>
        <w:drawing>
          <wp:inline distT="0" distB="0" distL="0" distR="0">
            <wp:extent cx="6143625" cy="1171575"/>
            <wp:effectExtent l="1905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89" t="51385" r="29223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A9" w:rsidRDefault="009A7AA9"/>
    <w:p w:rsidR="009A7AA9" w:rsidRDefault="009A7AA9"/>
    <w:p w:rsidR="009A7AA9" w:rsidRDefault="009A7AA9"/>
    <w:p w:rsidR="009A7AA9" w:rsidRDefault="009A7AA9"/>
    <w:p w:rsidR="009A7AA9" w:rsidRDefault="009A7AA9">
      <w:r>
        <w:lastRenderedPageBreak/>
        <w:t>4. Példa</w:t>
      </w:r>
    </w:p>
    <w:p w:rsidR="009A7AA9" w:rsidRDefault="009A7AA9">
      <w:r>
        <w:rPr>
          <w:noProof/>
          <w:lang w:eastAsia="hu-HU"/>
        </w:rPr>
        <w:drawing>
          <wp:inline distT="0" distB="0" distL="0" distR="0">
            <wp:extent cx="5924550" cy="2145900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09" t="40212" r="27074" b="3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34" cy="21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02" w:rsidRDefault="001D1A02">
      <w:r>
        <w:t>5. Példa</w:t>
      </w:r>
    </w:p>
    <w:p w:rsidR="001D1A02" w:rsidRDefault="00253F62">
      <w:r>
        <w:rPr>
          <w:noProof/>
          <w:lang w:eastAsia="hu-HU"/>
        </w:rPr>
        <w:drawing>
          <wp:inline distT="0" distB="0" distL="0" distR="0">
            <wp:extent cx="5172075" cy="5915025"/>
            <wp:effectExtent l="1905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471" t="31481" r="34958"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33" cy="591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62" w:rsidRDefault="00253F62">
      <w:r>
        <w:rPr>
          <w:noProof/>
          <w:lang w:eastAsia="hu-HU"/>
        </w:rPr>
        <w:lastRenderedPageBreak/>
        <w:drawing>
          <wp:inline distT="0" distB="0" distL="0" distR="0">
            <wp:extent cx="5553075" cy="1925922"/>
            <wp:effectExtent l="1905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540" t="28307" r="33851" b="5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2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62" w:rsidRDefault="00253F62">
      <w:r>
        <w:t>6. Példa</w:t>
      </w:r>
    </w:p>
    <w:p w:rsidR="00253F62" w:rsidRDefault="00253F62">
      <w:r>
        <w:rPr>
          <w:noProof/>
          <w:lang w:eastAsia="hu-HU"/>
        </w:rPr>
        <w:drawing>
          <wp:inline distT="0" distB="0" distL="0" distR="0">
            <wp:extent cx="5004213" cy="6353175"/>
            <wp:effectExtent l="19050" t="0" r="5937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073" t="19048" r="28893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56" cy="635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62" w:rsidRDefault="00253F62">
      <w:r>
        <w:rPr>
          <w:noProof/>
          <w:lang w:eastAsia="hu-HU"/>
        </w:rPr>
        <w:lastRenderedPageBreak/>
        <w:drawing>
          <wp:inline distT="0" distB="0" distL="0" distR="0">
            <wp:extent cx="5238750" cy="1633855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750" t="67915" r="29554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214"/>
        <w:gridCol w:w="1390"/>
        <w:gridCol w:w="1389"/>
        <w:gridCol w:w="1389"/>
        <w:gridCol w:w="1417"/>
        <w:gridCol w:w="1561"/>
      </w:tblGrid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rPr>
                <w:b/>
                <w:bCs/>
              </w:rPr>
              <w:t xml:space="preserve">I.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rPr>
                <w:b/>
                <w:bCs/>
              </w:rPr>
              <w:t xml:space="preserve">II.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rPr>
                <w:b/>
                <w:bCs/>
              </w:rPr>
              <w:t xml:space="preserve">III. </w:t>
            </w: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rPr>
                <w:b/>
                <w:bCs/>
              </w:rPr>
              <w:t xml:space="preserve">IV. </w:t>
            </w:r>
          </w:p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rPr>
                <w:b/>
                <w:bCs/>
              </w:rPr>
              <w:t xml:space="preserve">Összesen </w:t>
            </w:r>
          </w:p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Árbevétel </w:t>
            </w:r>
          </w:p>
        </w:tc>
        <w:tc>
          <w:tcPr>
            <w:tcW w:w="74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5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83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PÜ </w:t>
            </w:r>
            <w:proofErr w:type="spellStart"/>
            <w:r w:rsidRPr="00FC18A5">
              <w:t>műv</w:t>
            </w:r>
            <w:proofErr w:type="gramStart"/>
            <w:r w:rsidRPr="00FC18A5">
              <w:t>.bev</w:t>
            </w:r>
            <w:proofErr w:type="spellEnd"/>
            <w:proofErr w:type="gramEnd"/>
            <w:r w:rsidRPr="00FC18A5">
              <w:t xml:space="preserve">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6000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8500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8500 </w:t>
            </w: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12783 </w:t>
            </w:r>
          </w:p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35783 </w:t>
            </w:r>
          </w:p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BEVÉTEL ÖSSZ: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Folyó műk. Összes kiadása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181059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188942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198967 </w:t>
            </w: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214049 </w:t>
            </w:r>
          </w:p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783017 </w:t>
            </w:r>
          </w:p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Eredményt nem érintő összes kiadás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16897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4120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11443 </w:t>
            </w: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22441 </w:t>
            </w:r>
          </w:p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54895 </w:t>
            </w:r>
          </w:p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KIADÁS ÖSSZ: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197950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193062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210410 </w:t>
            </w: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236490 </w:t>
            </w:r>
          </w:p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837912 </w:t>
            </w:r>
          </w:p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EGYENLEG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Hitelszükséglet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Ebből: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Új beruházási hitel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0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0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0 </w:t>
            </w: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0 </w:t>
            </w:r>
          </w:p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0 </w:t>
            </w:r>
          </w:p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Új középlejáratú hitel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</w:tr>
      <w:tr w:rsidR="00FC18A5" w:rsidRPr="00FC18A5" w:rsidTr="00FC18A5">
        <w:trPr>
          <w:trHeight w:val="584"/>
        </w:trPr>
        <w:tc>
          <w:tcPr>
            <w:tcW w:w="11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C18A5" w:rsidRDefault="00FC18A5" w:rsidP="00FC18A5">
            <w:r w:rsidRPr="00FC18A5">
              <w:t xml:space="preserve">Új rövidlejáratú hitel </w:t>
            </w:r>
          </w:p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  <w:tc>
          <w:tcPr>
            <w:tcW w:w="8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8A5" w:rsidRPr="00FC18A5" w:rsidRDefault="00FC18A5" w:rsidP="00FC18A5"/>
        </w:tc>
      </w:tr>
    </w:tbl>
    <w:p w:rsidR="00FC18A5" w:rsidRDefault="00FC18A5"/>
    <w:sectPr w:rsidR="00FC18A5" w:rsidSect="00122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192D"/>
    <w:rsid w:val="00011E33"/>
    <w:rsid w:val="00122C0E"/>
    <w:rsid w:val="00187E21"/>
    <w:rsid w:val="001D1A02"/>
    <w:rsid w:val="00253F62"/>
    <w:rsid w:val="00877376"/>
    <w:rsid w:val="009A7AA9"/>
    <w:rsid w:val="00ED192D"/>
    <w:rsid w:val="00FC1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2C0E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1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1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67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Balázs</dc:creator>
  <cp:lastModifiedBy>Kiss Balázs</cp:lastModifiedBy>
  <cp:revision>4</cp:revision>
  <cp:lastPrinted>2011-09-18T09:01:00Z</cp:lastPrinted>
  <dcterms:created xsi:type="dcterms:W3CDTF">2011-09-18T06:43:00Z</dcterms:created>
  <dcterms:modified xsi:type="dcterms:W3CDTF">2011-09-18T09:02:00Z</dcterms:modified>
</cp:coreProperties>
</file>